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Default="00F8621F" w:rsidP="00F8621F">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206CB81C" w14:textId="748C0934" w:rsidR="00797C7A" w:rsidRPr="001E6A89" w:rsidRDefault="00A05DB7" w:rsidP="00765DB9">
      <w:pPr>
        <w:rPr>
          <w:rFonts w:ascii="Archivo" w:hAnsi="Archivo" w:cs="Arial"/>
          <w:bCs/>
          <w:sz w:val="24"/>
          <w:szCs w:val="24"/>
        </w:rPr>
      </w:pPr>
      <w:r w:rsidRPr="001E6A89">
        <w:rPr>
          <w:rFonts w:ascii="Archivo" w:hAnsi="Archivo" w:cs="Arial"/>
          <w:bCs/>
          <w:sz w:val="24"/>
          <w:szCs w:val="24"/>
        </w:rPr>
        <w:t>Chartered Institute of Fundraising Scotland</w:t>
      </w:r>
    </w:p>
    <w:p w14:paraId="00F68A1E" w14:textId="33001751" w:rsidR="00727F1B" w:rsidRPr="001E6A89" w:rsidRDefault="00727F1B" w:rsidP="00765DB9">
      <w:pPr>
        <w:rPr>
          <w:rFonts w:ascii="Archivo" w:hAnsi="Archivo" w:cs="Arial"/>
          <w:sz w:val="24"/>
          <w:szCs w:val="24"/>
        </w:rPr>
      </w:pPr>
      <w:r w:rsidRPr="001E6A89">
        <w:rPr>
          <w:rFonts w:ascii="Archivo" w:hAnsi="Archivo" w:cs="Arial"/>
          <w:sz w:val="24"/>
          <w:szCs w:val="24"/>
        </w:rPr>
        <w:t xml:space="preserve">The </w:t>
      </w:r>
      <w:r w:rsidR="000B2E46" w:rsidRPr="001E6A89">
        <w:rPr>
          <w:rFonts w:ascii="Archivo" w:hAnsi="Archivo" w:cs="Arial"/>
          <w:b/>
          <w:bCs/>
          <w:sz w:val="24"/>
          <w:szCs w:val="24"/>
        </w:rPr>
        <w:t xml:space="preserve">Chartered </w:t>
      </w:r>
      <w:r w:rsidRPr="001E6A89">
        <w:rPr>
          <w:rFonts w:ascii="Archivo" w:hAnsi="Archivo" w:cs="Arial"/>
          <w:b/>
          <w:bCs/>
          <w:sz w:val="24"/>
          <w:szCs w:val="24"/>
        </w:rPr>
        <w:t xml:space="preserve">Institute of Fundraising </w:t>
      </w:r>
      <w:r w:rsidR="00A05DB7" w:rsidRPr="001E6A89">
        <w:rPr>
          <w:rFonts w:ascii="Archivo" w:hAnsi="Archivo" w:cs="Arial"/>
          <w:b/>
          <w:bCs/>
          <w:sz w:val="24"/>
          <w:szCs w:val="24"/>
        </w:rPr>
        <w:t>Scotland</w:t>
      </w:r>
      <w:r w:rsidR="00D92C3D" w:rsidRPr="001E6A89">
        <w:rPr>
          <w:rFonts w:ascii="Archivo" w:hAnsi="Archivo" w:cs="Arial"/>
          <w:sz w:val="24"/>
          <w:szCs w:val="24"/>
        </w:rPr>
        <w:t xml:space="preserve"> gives </w:t>
      </w:r>
      <w:r w:rsidR="00D46C24" w:rsidRPr="001E6A89">
        <w:rPr>
          <w:rFonts w:ascii="Archivo" w:hAnsi="Archivo" w:cs="Arial"/>
          <w:sz w:val="24"/>
          <w:szCs w:val="24"/>
        </w:rPr>
        <w:t>Third Sector</w:t>
      </w:r>
      <w:r w:rsidR="00D92C3D" w:rsidRPr="001E6A89">
        <w:rPr>
          <w:rFonts w:ascii="Archivo" w:hAnsi="Archivo" w:cs="Arial"/>
          <w:sz w:val="24"/>
          <w:szCs w:val="24"/>
        </w:rPr>
        <w:t xml:space="preserve"> organis</w:t>
      </w:r>
      <w:r w:rsidRPr="001E6A89">
        <w:rPr>
          <w:rFonts w:ascii="Archivo" w:hAnsi="Archivo" w:cs="Arial"/>
          <w:sz w:val="24"/>
          <w:szCs w:val="24"/>
        </w:rPr>
        <w:t>ations the opportunity to advertise relevant vacancies to our contact list</w:t>
      </w:r>
      <w:r w:rsidR="002D0B95" w:rsidRPr="001E6A89">
        <w:rPr>
          <w:rFonts w:ascii="Archivo" w:hAnsi="Archivo" w:cs="Arial"/>
          <w:sz w:val="24"/>
          <w:szCs w:val="24"/>
        </w:rPr>
        <w:t xml:space="preserve"> of fundraising professionals across Scotland.  </w:t>
      </w:r>
    </w:p>
    <w:p w14:paraId="3A2F0D8E" w14:textId="4EEF7360" w:rsidR="00727F1B" w:rsidRPr="001E6A89" w:rsidRDefault="00727F1B" w:rsidP="00765DB9">
      <w:pPr>
        <w:rPr>
          <w:rFonts w:ascii="Archivo" w:hAnsi="Archivo" w:cs="Arial"/>
          <w:sz w:val="24"/>
          <w:szCs w:val="24"/>
        </w:rPr>
      </w:pPr>
      <w:r w:rsidRPr="001E6A89">
        <w:rPr>
          <w:rFonts w:ascii="Archivo" w:hAnsi="Archivo" w:cs="Arial"/>
          <w:sz w:val="24"/>
          <w:szCs w:val="24"/>
        </w:rPr>
        <w:t xml:space="preserve">Advertising a </w:t>
      </w:r>
      <w:r w:rsidR="002D0B95" w:rsidRPr="001E6A89">
        <w:rPr>
          <w:rFonts w:ascii="Archivo" w:hAnsi="Archivo" w:cs="Arial"/>
          <w:sz w:val="24"/>
          <w:szCs w:val="24"/>
        </w:rPr>
        <w:t>vacancy</w:t>
      </w:r>
      <w:r w:rsidRPr="001E6A89">
        <w:rPr>
          <w:rFonts w:ascii="Archivo" w:hAnsi="Archivo" w:cs="Arial"/>
          <w:sz w:val="24"/>
          <w:szCs w:val="24"/>
        </w:rPr>
        <w:t xml:space="preserve"> through our service </w:t>
      </w:r>
      <w:r w:rsidR="00D14B30" w:rsidRPr="001E6A89">
        <w:rPr>
          <w:rFonts w:ascii="Archivo" w:hAnsi="Archivo" w:cs="Arial"/>
          <w:sz w:val="24"/>
          <w:szCs w:val="24"/>
        </w:rPr>
        <w:t>reaches over</w:t>
      </w:r>
      <w:r w:rsidR="008D25B1" w:rsidRPr="001E6A89">
        <w:rPr>
          <w:rFonts w:ascii="Archivo" w:hAnsi="Archivo" w:cs="Arial"/>
          <w:sz w:val="24"/>
          <w:szCs w:val="24"/>
        </w:rPr>
        <w:t xml:space="preserve"> </w:t>
      </w:r>
      <w:r w:rsidR="001E6A89" w:rsidRPr="001E6A89">
        <w:rPr>
          <w:rFonts w:ascii="Archivo" w:hAnsi="Archivo" w:cs="Arial"/>
          <w:sz w:val="24"/>
          <w:szCs w:val="24"/>
        </w:rPr>
        <w:t>3000</w:t>
      </w:r>
      <w:r w:rsidR="008D25B1" w:rsidRPr="001E6A89">
        <w:rPr>
          <w:rFonts w:ascii="Archivo" w:hAnsi="Archivo" w:cs="Arial"/>
          <w:sz w:val="24"/>
          <w:szCs w:val="24"/>
        </w:rPr>
        <w:t xml:space="preserve"> contacts</w:t>
      </w:r>
      <w:r w:rsidR="001E6A89" w:rsidRPr="001E6A89">
        <w:rPr>
          <w:rFonts w:ascii="Archivo" w:hAnsi="Archivo" w:cs="Arial"/>
          <w:sz w:val="24"/>
          <w:szCs w:val="24"/>
        </w:rPr>
        <w:t>.</w:t>
      </w:r>
    </w:p>
    <w:p w14:paraId="1A82EE4B" w14:textId="7F2B36FB" w:rsidR="00FA090C" w:rsidRPr="0055068E" w:rsidRDefault="00FA090C" w:rsidP="00FA090C">
      <w:pPr>
        <w:jc w:val="both"/>
        <w:rPr>
          <w:rFonts w:ascii="Object Sans Black" w:hAnsi="Object Sans Black" w:cs="Arial"/>
          <w:b/>
          <w:sz w:val="28"/>
          <w:szCs w:val="28"/>
        </w:rPr>
      </w:pPr>
      <w:r>
        <w:rPr>
          <w:rFonts w:ascii="Object Sans Black" w:hAnsi="Object Sans Black" w:cs="Arial"/>
          <w:b/>
          <w:sz w:val="28"/>
          <w:szCs w:val="28"/>
        </w:rPr>
        <w:t>Adverts</w:t>
      </w:r>
    </w:p>
    <w:p w14:paraId="16816DBF" w14:textId="77777777" w:rsidR="001E6A89" w:rsidRPr="001E6A89" w:rsidRDefault="00602088" w:rsidP="001E6A89">
      <w:pPr>
        <w:pStyle w:val="ListParagraph"/>
        <w:numPr>
          <w:ilvl w:val="0"/>
          <w:numId w:val="10"/>
        </w:numPr>
        <w:rPr>
          <w:rFonts w:ascii="Archivo" w:hAnsi="Archivo" w:cs="Arial"/>
          <w:sz w:val="24"/>
          <w:szCs w:val="24"/>
        </w:rPr>
      </w:pPr>
      <w:r w:rsidRPr="001E6A89">
        <w:rPr>
          <w:rFonts w:ascii="Archivo" w:hAnsi="Archivo" w:cs="Arial"/>
          <w:sz w:val="24"/>
          <w:szCs w:val="24"/>
        </w:rPr>
        <w:t>Featured job advert (one per bulletin)</w:t>
      </w:r>
    </w:p>
    <w:p w14:paraId="54E4E6DD" w14:textId="02E140D9" w:rsidR="001E6A89" w:rsidRPr="001E6A89" w:rsidRDefault="00602088" w:rsidP="001E6A89">
      <w:pPr>
        <w:pStyle w:val="ListParagraph"/>
        <w:numPr>
          <w:ilvl w:val="1"/>
          <w:numId w:val="10"/>
        </w:numPr>
        <w:rPr>
          <w:rFonts w:ascii="Archivo" w:hAnsi="Archivo" w:cs="Arial"/>
          <w:sz w:val="24"/>
          <w:szCs w:val="24"/>
        </w:rPr>
      </w:pPr>
      <w:r w:rsidRPr="001E6A89">
        <w:rPr>
          <w:rFonts w:ascii="Archivo" w:hAnsi="Archivo" w:cs="Arial"/>
          <w:sz w:val="24"/>
          <w:szCs w:val="24"/>
        </w:rPr>
        <w:t>Includes: organisation, job title, salary, location, type of contract (full-time or part-time), the closing date, instructions on how to apply (including link to vacancy on website) and a brief description of the role (approx. 150 words).</w:t>
      </w:r>
    </w:p>
    <w:p w14:paraId="5A9D1C7C" w14:textId="77777777" w:rsidR="001E6A89" w:rsidRPr="001E6A89" w:rsidRDefault="00602088" w:rsidP="001E6A89">
      <w:pPr>
        <w:pStyle w:val="ListParagraph"/>
        <w:numPr>
          <w:ilvl w:val="0"/>
          <w:numId w:val="10"/>
        </w:numPr>
        <w:rPr>
          <w:rFonts w:ascii="Archivo" w:hAnsi="Archivo" w:cs="Arial"/>
          <w:sz w:val="24"/>
          <w:szCs w:val="24"/>
        </w:rPr>
      </w:pPr>
      <w:r w:rsidRPr="001E6A89">
        <w:rPr>
          <w:rFonts w:ascii="Archivo" w:hAnsi="Archivo" w:cs="Arial"/>
          <w:sz w:val="24"/>
          <w:szCs w:val="24"/>
        </w:rPr>
        <w:t>Basic job advert</w:t>
      </w:r>
    </w:p>
    <w:p w14:paraId="14235785" w14:textId="28623522" w:rsidR="00602088" w:rsidRPr="001E6A89" w:rsidRDefault="00602088" w:rsidP="001E6A89">
      <w:pPr>
        <w:pStyle w:val="ListParagraph"/>
        <w:numPr>
          <w:ilvl w:val="1"/>
          <w:numId w:val="10"/>
        </w:numPr>
        <w:rPr>
          <w:rFonts w:ascii="Archivo" w:hAnsi="Archivo" w:cs="Arial"/>
          <w:sz w:val="24"/>
          <w:szCs w:val="24"/>
        </w:rPr>
      </w:pPr>
      <w:r w:rsidRPr="001E6A89">
        <w:rPr>
          <w:rFonts w:ascii="Archivo" w:hAnsi="Archivo" w:cs="Arial"/>
          <w:sz w:val="24"/>
          <w:szCs w:val="24"/>
        </w:rPr>
        <w:t xml:space="preserve">Includes: organisation, job title, salary, location, type of contract (full-time or part-time), the closing date, instructions on how to apply (link to vacancy on website) and an outline of the role (approx. 30 words). </w:t>
      </w:r>
    </w:p>
    <w:p w14:paraId="5C96D633" w14:textId="77777777" w:rsidR="005E324B" w:rsidRPr="0055068E" w:rsidRDefault="005E324B" w:rsidP="005E324B">
      <w:pPr>
        <w:pStyle w:val="ListParagraph"/>
        <w:rPr>
          <w:rFonts w:ascii="Archivo" w:hAnsi="Archivo" w:cs="Arial"/>
          <w:b/>
          <w:sz w:val="24"/>
          <w:szCs w:val="24"/>
        </w:rPr>
      </w:pPr>
    </w:p>
    <w:p w14:paraId="34003B95" w14:textId="1A5AF105" w:rsidR="00727F1B" w:rsidRPr="0055068E" w:rsidRDefault="00BD64D6" w:rsidP="00374887">
      <w:pPr>
        <w:jc w:val="both"/>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07FA873E" w14:textId="58321B62" w:rsidR="00374887" w:rsidRPr="0055068E" w:rsidRDefault="00BD64D6" w:rsidP="00765DB9">
      <w:pPr>
        <w:rPr>
          <w:rFonts w:ascii="Archivo" w:hAnsi="Archivo" w:cs="Arial"/>
          <w:bCs/>
          <w:sz w:val="24"/>
          <w:szCs w:val="24"/>
        </w:rPr>
      </w:pPr>
      <w:r w:rsidRPr="0055068E">
        <w:rPr>
          <w:rFonts w:ascii="Archivo" w:hAnsi="Archivo" w:cs="Arial"/>
          <w:bCs/>
          <w:sz w:val="24"/>
          <w:szCs w:val="24"/>
        </w:rPr>
        <w:t xml:space="preserve">The fee for using our service varies according to the </w:t>
      </w:r>
      <w:r w:rsidR="00755FFF">
        <w:rPr>
          <w:rFonts w:ascii="Archivo" w:hAnsi="Archivo" w:cs="Arial"/>
          <w:bCs/>
          <w:sz w:val="24"/>
          <w:szCs w:val="24"/>
        </w:rPr>
        <w:t>advertisement</w:t>
      </w:r>
      <w:r w:rsidRPr="0055068E">
        <w:rPr>
          <w:rFonts w:ascii="Archivo" w:hAnsi="Archivo" w:cs="Arial"/>
          <w:bCs/>
          <w:sz w:val="24"/>
          <w:szCs w:val="24"/>
        </w:rPr>
        <w:t xml:space="preserve"> type</w:t>
      </w:r>
      <w:r w:rsidR="00755FFF">
        <w:rPr>
          <w:rFonts w:ascii="Archivo" w:hAnsi="Archivo" w:cs="Arial"/>
          <w:bCs/>
          <w:sz w:val="24"/>
          <w:szCs w:val="24"/>
        </w:rPr>
        <w:t xml:space="preserve"> chosen:</w:t>
      </w:r>
    </w:p>
    <w:p w14:paraId="26322D45" w14:textId="64AAC4D7" w:rsidR="00503859" w:rsidRPr="001E6A89" w:rsidRDefault="00503859" w:rsidP="00765DB9">
      <w:pPr>
        <w:pStyle w:val="ListParagraph"/>
        <w:numPr>
          <w:ilvl w:val="0"/>
          <w:numId w:val="12"/>
        </w:numPr>
        <w:spacing w:after="0" w:line="240" w:lineRule="auto"/>
        <w:rPr>
          <w:rFonts w:ascii="Arial" w:hAnsi="Arial" w:cs="Arial"/>
          <w:sz w:val="24"/>
          <w:szCs w:val="24"/>
        </w:rPr>
      </w:pPr>
      <w:r w:rsidRPr="001E6A89">
        <w:rPr>
          <w:rFonts w:ascii="Arial" w:hAnsi="Arial" w:cs="Arial"/>
          <w:sz w:val="24"/>
          <w:szCs w:val="24"/>
        </w:rPr>
        <w:t xml:space="preserve">Featured job advert (one per bulletin) </w:t>
      </w:r>
      <w:r w:rsidR="00875735">
        <w:rPr>
          <w:rFonts w:ascii="Arial" w:hAnsi="Arial" w:cs="Arial"/>
          <w:sz w:val="24"/>
          <w:szCs w:val="24"/>
        </w:rPr>
        <w:t xml:space="preserve">- </w:t>
      </w:r>
      <w:r w:rsidRPr="00875735">
        <w:rPr>
          <w:rFonts w:ascii="Arial" w:hAnsi="Arial" w:cs="Arial"/>
          <w:b/>
          <w:bCs/>
          <w:sz w:val="24"/>
          <w:szCs w:val="24"/>
        </w:rPr>
        <w:t>£175</w:t>
      </w:r>
    </w:p>
    <w:p w14:paraId="28C0EF4D" w14:textId="05CC9059" w:rsidR="00D673D2" w:rsidRPr="001E6A89" w:rsidRDefault="001E1E72" w:rsidP="00765DB9">
      <w:pPr>
        <w:pStyle w:val="ListParagraph"/>
        <w:numPr>
          <w:ilvl w:val="0"/>
          <w:numId w:val="12"/>
        </w:numPr>
        <w:rPr>
          <w:rFonts w:ascii="Archivo" w:hAnsi="Archivo" w:cs="Arial"/>
          <w:bCs/>
          <w:sz w:val="24"/>
          <w:szCs w:val="24"/>
        </w:rPr>
      </w:pPr>
      <w:r w:rsidRPr="001E6A89">
        <w:rPr>
          <w:rFonts w:ascii="Archivo" w:hAnsi="Archivo" w:cs="Arial"/>
          <w:bCs/>
          <w:sz w:val="24"/>
          <w:szCs w:val="24"/>
        </w:rPr>
        <w:t xml:space="preserve">Standard </w:t>
      </w:r>
      <w:r w:rsidR="006A4C33" w:rsidRPr="001E6A89">
        <w:rPr>
          <w:rFonts w:ascii="Archivo" w:hAnsi="Archivo" w:cs="Arial"/>
          <w:bCs/>
          <w:sz w:val="24"/>
          <w:szCs w:val="24"/>
        </w:rPr>
        <w:t>job advert</w:t>
      </w:r>
      <w:r w:rsidR="00875735">
        <w:rPr>
          <w:rFonts w:ascii="Archivo" w:hAnsi="Archivo" w:cs="Arial"/>
          <w:bCs/>
          <w:sz w:val="24"/>
          <w:szCs w:val="24"/>
        </w:rPr>
        <w:t xml:space="preserve"> -</w:t>
      </w:r>
      <w:r w:rsidR="006A4C33" w:rsidRPr="001E6A89">
        <w:rPr>
          <w:rFonts w:ascii="Archivo" w:hAnsi="Archivo" w:cs="Arial"/>
          <w:bCs/>
          <w:sz w:val="24"/>
          <w:szCs w:val="24"/>
        </w:rPr>
        <w:t xml:space="preserve"> </w:t>
      </w:r>
      <w:r w:rsidR="006A4C33" w:rsidRPr="00875735">
        <w:rPr>
          <w:rFonts w:ascii="Archivo" w:hAnsi="Archivo" w:cs="Arial"/>
          <w:b/>
          <w:sz w:val="24"/>
          <w:szCs w:val="24"/>
        </w:rPr>
        <w:t>£125</w:t>
      </w:r>
    </w:p>
    <w:p w14:paraId="5E9CA48E" w14:textId="142814B1" w:rsidR="00727F1B" w:rsidRPr="0055068E" w:rsidRDefault="00727F1B" w:rsidP="00765DB9">
      <w:pPr>
        <w:rPr>
          <w:rFonts w:ascii="Archivo" w:hAnsi="Archivo" w:cs="Arial"/>
          <w:sz w:val="24"/>
          <w:szCs w:val="24"/>
        </w:rPr>
      </w:pPr>
      <w:r w:rsidRPr="0055068E">
        <w:rPr>
          <w:rFonts w:ascii="Archivo" w:hAnsi="Archivo" w:cs="Arial"/>
          <w:sz w:val="24"/>
          <w:szCs w:val="24"/>
        </w:rPr>
        <w:t xml:space="preserve">To advertise with us please complete the form on page 2 and email it to </w:t>
      </w:r>
      <w:hyperlink r:id="rId8" w:history="1">
        <w:r w:rsidR="008F5B40" w:rsidRPr="00B62A05">
          <w:rPr>
            <w:rStyle w:val="Hyperlink"/>
            <w:rFonts w:ascii="Archivo" w:hAnsi="Archivo" w:cs="Arial"/>
            <w:sz w:val="24"/>
            <w:szCs w:val="24"/>
          </w:rPr>
          <w:t>scotland@institute-of-fundraising.org.uk</w:t>
        </w:r>
      </w:hyperlink>
      <w:r w:rsidR="004F2411" w:rsidRPr="0055068E">
        <w:rPr>
          <w:rFonts w:ascii="Archivo" w:hAnsi="Archivo" w:cs="Arial"/>
          <w:sz w:val="24"/>
          <w:szCs w:val="24"/>
        </w:rPr>
        <w:t xml:space="preserve">. </w:t>
      </w:r>
      <w:r w:rsidR="00BD64D6" w:rsidRPr="0055068E">
        <w:rPr>
          <w:rFonts w:ascii="Archivo" w:hAnsi="Archivo" w:cs="Arial"/>
          <w:sz w:val="24"/>
          <w:szCs w:val="24"/>
        </w:rPr>
        <w:t xml:space="preserve">To ensure </w:t>
      </w:r>
      <w:r w:rsidR="004F2411" w:rsidRPr="0055068E">
        <w:rPr>
          <w:rFonts w:ascii="Archivo" w:hAnsi="Archivo" w:cs="Arial"/>
          <w:sz w:val="24"/>
          <w:szCs w:val="24"/>
        </w:rPr>
        <w:t xml:space="preserve">your advert will be included in the </w:t>
      </w:r>
      <w:r w:rsidR="008F5B40">
        <w:rPr>
          <w:rFonts w:ascii="Archivo" w:hAnsi="Archivo" w:cs="Arial"/>
          <w:sz w:val="24"/>
          <w:szCs w:val="24"/>
        </w:rPr>
        <w:t>fortnightly</w:t>
      </w:r>
      <w:r w:rsidR="004F2411" w:rsidRPr="0055068E">
        <w:rPr>
          <w:rFonts w:ascii="Archivo" w:hAnsi="Archivo" w:cs="Arial"/>
          <w:sz w:val="24"/>
          <w:szCs w:val="24"/>
        </w:rPr>
        <w:t xml:space="preserve"> </w:t>
      </w:r>
      <w:r w:rsidR="000B2E46" w:rsidRPr="0055068E">
        <w:rPr>
          <w:rFonts w:ascii="Archivo" w:hAnsi="Archivo" w:cs="Arial"/>
          <w:sz w:val="24"/>
          <w:szCs w:val="24"/>
        </w:rPr>
        <w:t xml:space="preserve">Monday </w:t>
      </w:r>
      <w:r w:rsidR="004F2411" w:rsidRPr="0055068E">
        <w:rPr>
          <w:rFonts w:ascii="Archivo" w:hAnsi="Archivo" w:cs="Arial"/>
          <w:sz w:val="24"/>
          <w:szCs w:val="24"/>
        </w:rPr>
        <w:t>email the completed form must be received by email by the end of the day Thursday. If adverts are sent on Friday, we will do our best but cannot guarantee the advert will be included.</w:t>
      </w:r>
    </w:p>
    <w:p w14:paraId="3A61BE58" w14:textId="2E347EBE" w:rsidR="00727F1B" w:rsidRPr="0055068E" w:rsidRDefault="00727F1B" w:rsidP="00765DB9">
      <w:pPr>
        <w:rPr>
          <w:rFonts w:ascii="Archivo" w:hAnsi="Archivo" w:cs="Arial"/>
          <w:sz w:val="24"/>
          <w:szCs w:val="24"/>
        </w:rPr>
      </w:pPr>
      <w:r w:rsidRPr="0055068E">
        <w:rPr>
          <w:rFonts w:ascii="Archivo" w:hAnsi="Archivo" w:cs="Arial"/>
          <w:sz w:val="24"/>
          <w:szCs w:val="24"/>
        </w:rPr>
        <w:t>Detailed Terms and Conditions are on page 3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60AE77B5" w:rsidR="00727F1B" w:rsidRPr="00003C85" w:rsidRDefault="00727F1B">
      <w:pPr>
        <w:rPr>
          <w:rFonts w:ascii="Archivo" w:hAnsi="Archivo" w:cs="Arial"/>
          <w:b/>
          <w:sz w:val="20"/>
          <w:szCs w:val="20"/>
        </w:rPr>
      </w:pPr>
      <w:r w:rsidRPr="00003C85">
        <w:rPr>
          <w:rFonts w:ascii="Archivo" w:hAnsi="Archivo" w:cs="Arial"/>
          <w:sz w:val="20"/>
          <w:szCs w:val="20"/>
        </w:rPr>
        <w:br w:type="page"/>
      </w:r>
    </w:p>
    <w:bookmarkEnd w:id="0"/>
    <w:p w14:paraId="0F8BB173" w14:textId="7F706EAA" w:rsidR="0064773E" w:rsidRDefault="0064773E" w:rsidP="00383C03">
      <w:pPr>
        <w:rPr>
          <w:rFonts w:ascii="Archivo" w:hAnsi="Archivo" w:cs="Arial"/>
          <w:b/>
          <w:sz w:val="20"/>
          <w:szCs w:val="20"/>
        </w:rPr>
      </w:pPr>
    </w:p>
    <w:p w14:paraId="17526F83" w14:textId="73277CAA" w:rsidR="001E6A89" w:rsidRPr="001E6A89" w:rsidRDefault="001E6A89" w:rsidP="00383C03">
      <w:pPr>
        <w:rPr>
          <w:rFonts w:ascii="Object Sans Black" w:hAnsi="Object Sans Black" w:cs="Arial"/>
          <w:b/>
          <w:sz w:val="28"/>
          <w:szCs w:val="28"/>
        </w:rPr>
      </w:pPr>
      <w:r w:rsidRPr="001E6A89">
        <w:rPr>
          <w:rFonts w:ascii="Object Sans Black" w:hAnsi="Object Sans Black" w:cs="Arial"/>
          <w:b/>
          <w:sz w:val="28"/>
          <w:szCs w:val="28"/>
        </w:rPr>
        <w:t>Application Form</w:t>
      </w:r>
    </w:p>
    <w:tbl>
      <w:tblPr>
        <w:tblStyle w:val="TableGrid"/>
        <w:tblW w:w="0" w:type="auto"/>
        <w:tblLook w:val="04A0" w:firstRow="1" w:lastRow="0" w:firstColumn="1" w:lastColumn="0" w:noHBand="0" w:noVBand="1"/>
      </w:tblPr>
      <w:tblGrid>
        <w:gridCol w:w="5052"/>
        <w:gridCol w:w="7"/>
        <w:gridCol w:w="5020"/>
      </w:tblGrid>
      <w:tr w:rsidR="000174AA" w:rsidRPr="00003C85" w14:paraId="69B3244C" w14:textId="77777777" w:rsidTr="001E6A89">
        <w:tc>
          <w:tcPr>
            <w:tcW w:w="5052" w:type="dxa"/>
          </w:tcPr>
          <w:p w14:paraId="254484A7" w14:textId="4B7C88B3" w:rsidR="000174AA" w:rsidRPr="0055068E" w:rsidRDefault="000174AA" w:rsidP="00B92CF6">
            <w:pPr>
              <w:jc w:val="both"/>
              <w:rPr>
                <w:rFonts w:ascii="Archivo" w:hAnsi="Archivo" w:cs="Arial"/>
                <w:bCs/>
                <w:sz w:val="24"/>
                <w:szCs w:val="24"/>
              </w:rPr>
            </w:pPr>
            <w:r w:rsidRPr="001E6A89">
              <w:rPr>
                <w:rFonts w:ascii="Archivo" w:hAnsi="Archivo" w:cs="Arial"/>
                <w:b/>
                <w:sz w:val="24"/>
                <w:szCs w:val="24"/>
              </w:rPr>
              <w:t xml:space="preserve">Confirm </w:t>
            </w:r>
            <w:r w:rsidR="001E6A89">
              <w:rPr>
                <w:rFonts w:ascii="Archivo" w:hAnsi="Archivo" w:cs="Arial"/>
                <w:b/>
                <w:sz w:val="24"/>
                <w:szCs w:val="24"/>
              </w:rPr>
              <w:t>a</w:t>
            </w:r>
            <w:r w:rsidRPr="001E6A89">
              <w:rPr>
                <w:rFonts w:ascii="Archivo" w:hAnsi="Archivo" w:cs="Arial"/>
                <w:b/>
                <w:sz w:val="24"/>
                <w:szCs w:val="24"/>
              </w:rPr>
              <w:t>dvert type</w:t>
            </w:r>
            <w:r w:rsidRPr="0055068E">
              <w:rPr>
                <w:rFonts w:ascii="Archivo" w:hAnsi="Archivo" w:cs="Arial"/>
                <w:bCs/>
                <w:sz w:val="24"/>
                <w:szCs w:val="24"/>
              </w:rPr>
              <w:t xml:space="preserve"> </w:t>
            </w:r>
            <w:r w:rsidR="001E6A89">
              <w:rPr>
                <w:rFonts w:ascii="Archivo" w:hAnsi="Archivo" w:cs="Arial"/>
                <w:bCs/>
                <w:sz w:val="24"/>
                <w:szCs w:val="24"/>
              </w:rPr>
              <w:t>(Featured / Basic)</w:t>
            </w:r>
          </w:p>
        </w:tc>
        <w:tc>
          <w:tcPr>
            <w:tcW w:w="5027" w:type="dxa"/>
            <w:gridSpan w:val="2"/>
          </w:tcPr>
          <w:p w14:paraId="50A1C944" w14:textId="77777777" w:rsidR="000174AA" w:rsidRPr="0055068E" w:rsidRDefault="000174AA" w:rsidP="00B92CF6">
            <w:pPr>
              <w:jc w:val="both"/>
              <w:rPr>
                <w:rFonts w:ascii="Archivo" w:hAnsi="Archivo" w:cs="Arial"/>
                <w:b/>
                <w:sz w:val="24"/>
                <w:szCs w:val="24"/>
              </w:rPr>
            </w:pPr>
          </w:p>
        </w:tc>
      </w:tr>
      <w:tr w:rsidR="000174AA" w:rsidRPr="00003C85" w14:paraId="2FF4E97C" w14:textId="77777777" w:rsidTr="001E6A89">
        <w:tc>
          <w:tcPr>
            <w:tcW w:w="5052" w:type="dxa"/>
          </w:tcPr>
          <w:p w14:paraId="18845559" w14:textId="53EC5BB9" w:rsidR="000174AA" w:rsidRPr="0055068E" w:rsidRDefault="000174AA" w:rsidP="001E6A89">
            <w:pPr>
              <w:rPr>
                <w:rFonts w:ascii="Archivo" w:hAnsi="Archivo" w:cs="Arial"/>
                <w:bCs/>
                <w:sz w:val="24"/>
                <w:szCs w:val="24"/>
              </w:rPr>
            </w:pPr>
            <w:r w:rsidRPr="001E6A89">
              <w:rPr>
                <w:rFonts w:ascii="Archivo" w:hAnsi="Archivo" w:cs="Arial"/>
                <w:b/>
                <w:sz w:val="24"/>
                <w:szCs w:val="24"/>
              </w:rPr>
              <w:t>Payment method</w:t>
            </w:r>
            <w:r w:rsidRPr="0055068E">
              <w:rPr>
                <w:rFonts w:ascii="Archivo" w:hAnsi="Archivo" w:cs="Arial"/>
                <w:bCs/>
                <w:sz w:val="24"/>
                <w:szCs w:val="24"/>
              </w:rPr>
              <w:t xml:space="preserve"> (BACS</w:t>
            </w:r>
            <w:r w:rsidR="001E6A89">
              <w:rPr>
                <w:rFonts w:ascii="Archivo" w:hAnsi="Archivo" w:cs="Arial"/>
                <w:bCs/>
                <w:sz w:val="24"/>
                <w:szCs w:val="24"/>
              </w:rPr>
              <w:t xml:space="preserve"> / </w:t>
            </w:r>
            <w:r w:rsidRPr="0055068E">
              <w:rPr>
                <w:rFonts w:ascii="Archivo" w:hAnsi="Archivo" w:cs="Arial"/>
                <w:bCs/>
                <w:sz w:val="24"/>
                <w:szCs w:val="24"/>
              </w:rPr>
              <w:t>PO</w:t>
            </w:r>
            <w:r w:rsidR="001E6A89">
              <w:rPr>
                <w:rFonts w:ascii="Archivo" w:hAnsi="Archivo" w:cs="Arial"/>
                <w:bCs/>
                <w:sz w:val="24"/>
                <w:szCs w:val="24"/>
              </w:rPr>
              <w:t xml:space="preserve">) </w:t>
            </w:r>
            <w:r w:rsidR="001E6A89">
              <w:rPr>
                <w:rFonts w:ascii="Archivo" w:hAnsi="Archivo" w:cs="Arial"/>
                <w:bCs/>
                <w:sz w:val="24"/>
                <w:szCs w:val="24"/>
              </w:rPr>
              <w:br/>
            </w:r>
            <w:r w:rsidRPr="0055068E">
              <w:rPr>
                <w:rFonts w:ascii="Archivo" w:hAnsi="Archivo" w:cs="Arial"/>
                <w:bCs/>
                <w:sz w:val="24"/>
                <w:szCs w:val="24"/>
              </w:rPr>
              <w:t>(please provide PO number)</w:t>
            </w:r>
          </w:p>
        </w:tc>
        <w:tc>
          <w:tcPr>
            <w:tcW w:w="5027" w:type="dxa"/>
            <w:gridSpan w:val="2"/>
          </w:tcPr>
          <w:p w14:paraId="27CAF3BA" w14:textId="77777777" w:rsidR="000174AA" w:rsidRPr="0055068E" w:rsidRDefault="000174AA" w:rsidP="00B92CF6">
            <w:pPr>
              <w:jc w:val="both"/>
              <w:rPr>
                <w:rFonts w:ascii="Archivo" w:hAnsi="Archivo" w:cs="Arial"/>
                <w:b/>
                <w:sz w:val="24"/>
                <w:szCs w:val="24"/>
              </w:rPr>
            </w:pPr>
          </w:p>
        </w:tc>
      </w:tr>
      <w:tr w:rsidR="00B11B06" w:rsidRPr="0055068E" w14:paraId="363E4853" w14:textId="77777777" w:rsidTr="00CB3DE4">
        <w:tc>
          <w:tcPr>
            <w:tcW w:w="5059" w:type="dxa"/>
            <w:gridSpan w:val="2"/>
          </w:tcPr>
          <w:p w14:paraId="4FAC10EE"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Job title:</w:t>
            </w:r>
          </w:p>
        </w:tc>
        <w:tc>
          <w:tcPr>
            <w:tcW w:w="5020" w:type="dxa"/>
          </w:tcPr>
          <w:p w14:paraId="17126204" w14:textId="77777777" w:rsidR="00045455" w:rsidRPr="0055068E" w:rsidRDefault="00045455" w:rsidP="00383C03">
            <w:pPr>
              <w:rPr>
                <w:rFonts w:ascii="Archivo" w:hAnsi="Archivo" w:cs="Arial"/>
                <w:b/>
                <w:sz w:val="24"/>
                <w:szCs w:val="24"/>
              </w:rPr>
            </w:pPr>
          </w:p>
          <w:p w14:paraId="3746E7FB" w14:textId="77777777" w:rsidR="00374887" w:rsidRPr="0055068E" w:rsidRDefault="00374887" w:rsidP="00383C03">
            <w:pPr>
              <w:rPr>
                <w:rFonts w:ascii="Archivo" w:hAnsi="Archivo" w:cs="Arial"/>
                <w:b/>
                <w:sz w:val="24"/>
                <w:szCs w:val="24"/>
              </w:rPr>
            </w:pPr>
          </w:p>
        </w:tc>
      </w:tr>
      <w:tr w:rsidR="00045455" w:rsidRPr="0055068E" w14:paraId="74F2301A" w14:textId="77777777" w:rsidTr="00CB3DE4">
        <w:tc>
          <w:tcPr>
            <w:tcW w:w="5059" w:type="dxa"/>
            <w:gridSpan w:val="2"/>
          </w:tcPr>
          <w:p w14:paraId="0E695E37"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Name of organisation:</w:t>
            </w:r>
          </w:p>
        </w:tc>
        <w:tc>
          <w:tcPr>
            <w:tcW w:w="5020" w:type="dxa"/>
          </w:tcPr>
          <w:p w14:paraId="7B501116" w14:textId="77777777" w:rsidR="00045455" w:rsidRPr="0055068E" w:rsidRDefault="00045455" w:rsidP="00383C03">
            <w:pPr>
              <w:rPr>
                <w:rFonts w:ascii="Archivo" w:hAnsi="Archivo" w:cs="Arial"/>
                <w:b/>
                <w:sz w:val="24"/>
                <w:szCs w:val="24"/>
              </w:rPr>
            </w:pPr>
          </w:p>
          <w:p w14:paraId="49AC602B" w14:textId="77777777" w:rsidR="00374887" w:rsidRPr="0055068E" w:rsidRDefault="00374887" w:rsidP="00383C03">
            <w:pPr>
              <w:rPr>
                <w:rFonts w:ascii="Archivo" w:hAnsi="Archivo" w:cs="Arial"/>
                <w:b/>
                <w:sz w:val="24"/>
                <w:szCs w:val="24"/>
              </w:rPr>
            </w:pPr>
          </w:p>
        </w:tc>
      </w:tr>
      <w:tr w:rsidR="00B11B06" w:rsidRPr="0055068E" w14:paraId="608EEDF4" w14:textId="77777777" w:rsidTr="001E6A89">
        <w:tc>
          <w:tcPr>
            <w:tcW w:w="5059" w:type="dxa"/>
            <w:gridSpan w:val="2"/>
          </w:tcPr>
          <w:p w14:paraId="6A497335" w14:textId="0380E3E7" w:rsidR="005B7D64" w:rsidRPr="0055068E" w:rsidRDefault="00374887" w:rsidP="00383C03">
            <w:pPr>
              <w:rPr>
                <w:rFonts w:ascii="Archivo" w:hAnsi="Archivo" w:cs="Arial"/>
                <w:b/>
                <w:sz w:val="24"/>
                <w:szCs w:val="24"/>
              </w:rPr>
            </w:pPr>
            <w:r w:rsidRPr="0055068E">
              <w:rPr>
                <w:rFonts w:ascii="Archivo" w:hAnsi="Archivo" w:cs="Arial"/>
                <w:b/>
                <w:sz w:val="24"/>
                <w:szCs w:val="24"/>
              </w:rPr>
              <w:t>Contract</w:t>
            </w:r>
            <w:r w:rsidR="001E6A89">
              <w:rPr>
                <w:rFonts w:ascii="Archivo" w:hAnsi="Archivo" w:cs="Arial"/>
                <w:b/>
                <w:sz w:val="24"/>
                <w:szCs w:val="24"/>
              </w:rPr>
              <w:t xml:space="preserve"> (full-time or part-time)</w:t>
            </w:r>
          </w:p>
        </w:tc>
        <w:tc>
          <w:tcPr>
            <w:tcW w:w="5020" w:type="dxa"/>
          </w:tcPr>
          <w:p w14:paraId="1ED5B84F" w14:textId="77777777" w:rsidR="005B7D64" w:rsidRPr="0055068E" w:rsidRDefault="005B7D64" w:rsidP="00383C03">
            <w:pPr>
              <w:rPr>
                <w:rFonts w:ascii="Archivo" w:hAnsi="Archivo" w:cs="Arial"/>
                <w:b/>
                <w:sz w:val="24"/>
                <w:szCs w:val="24"/>
              </w:rPr>
            </w:pPr>
          </w:p>
          <w:p w14:paraId="080C7270" w14:textId="77777777" w:rsidR="00374887" w:rsidRPr="0055068E" w:rsidRDefault="00374887" w:rsidP="00383C03">
            <w:pPr>
              <w:rPr>
                <w:rFonts w:ascii="Archivo" w:hAnsi="Archivo" w:cs="Arial"/>
                <w:b/>
                <w:sz w:val="24"/>
                <w:szCs w:val="24"/>
              </w:rPr>
            </w:pPr>
          </w:p>
        </w:tc>
      </w:tr>
      <w:tr w:rsidR="00B11B06" w:rsidRPr="0055068E" w14:paraId="6F309B5C" w14:textId="77777777" w:rsidTr="001E6A89">
        <w:tc>
          <w:tcPr>
            <w:tcW w:w="5059" w:type="dxa"/>
            <w:gridSpan w:val="2"/>
          </w:tcPr>
          <w:p w14:paraId="664B9D7A" w14:textId="51D22068" w:rsidR="005B7D64" w:rsidRPr="0055068E" w:rsidRDefault="00374887" w:rsidP="00383C03">
            <w:pPr>
              <w:rPr>
                <w:rFonts w:ascii="Archivo" w:hAnsi="Archivo" w:cs="Arial"/>
                <w:b/>
                <w:sz w:val="24"/>
                <w:szCs w:val="24"/>
              </w:rPr>
            </w:pPr>
            <w:r w:rsidRPr="0055068E">
              <w:rPr>
                <w:rFonts w:ascii="Archivo" w:hAnsi="Archivo" w:cs="Arial"/>
                <w:b/>
                <w:sz w:val="24"/>
                <w:szCs w:val="24"/>
              </w:rPr>
              <w:t>Salary</w:t>
            </w:r>
            <w:r w:rsidR="0056584E" w:rsidRPr="0055068E">
              <w:rPr>
                <w:rFonts w:ascii="Archivo" w:hAnsi="Archivo" w:cs="Arial"/>
                <w:b/>
                <w:sz w:val="24"/>
                <w:szCs w:val="24"/>
              </w:rPr>
              <w:t xml:space="preserve"> (we always </w:t>
            </w:r>
            <w:hyperlink r:id="rId9" w:history="1">
              <w:r w:rsidR="0056584E" w:rsidRPr="001E6A89">
                <w:rPr>
                  <w:rStyle w:val="Hyperlink"/>
                  <w:rFonts w:ascii="Archivo" w:hAnsi="Archivo" w:cs="Arial"/>
                  <w:b/>
                  <w:sz w:val="24"/>
                  <w:szCs w:val="24"/>
                </w:rPr>
                <w:t>show the salary</w:t>
              </w:r>
            </w:hyperlink>
            <w:r w:rsidR="0056584E" w:rsidRPr="0055068E">
              <w:rPr>
                <w:rFonts w:ascii="Archivo" w:hAnsi="Archivo" w:cs="Arial"/>
                <w:b/>
                <w:sz w:val="24"/>
                <w:szCs w:val="24"/>
              </w:rPr>
              <w:t>)</w:t>
            </w:r>
          </w:p>
        </w:tc>
        <w:tc>
          <w:tcPr>
            <w:tcW w:w="5020" w:type="dxa"/>
          </w:tcPr>
          <w:p w14:paraId="7DE54A7A" w14:textId="77777777" w:rsidR="005B7D64" w:rsidRPr="0055068E" w:rsidRDefault="005B7D64" w:rsidP="00383C03">
            <w:pPr>
              <w:rPr>
                <w:rFonts w:ascii="Archivo" w:hAnsi="Archivo" w:cs="Arial"/>
                <w:b/>
                <w:sz w:val="24"/>
                <w:szCs w:val="24"/>
              </w:rPr>
            </w:pPr>
          </w:p>
          <w:p w14:paraId="60671F82" w14:textId="77777777" w:rsidR="00374887" w:rsidRPr="0055068E" w:rsidRDefault="00374887" w:rsidP="00383C03">
            <w:pPr>
              <w:rPr>
                <w:rFonts w:ascii="Archivo" w:hAnsi="Archivo" w:cs="Arial"/>
                <w:b/>
                <w:sz w:val="24"/>
                <w:szCs w:val="24"/>
              </w:rPr>
            </w:pPr>
          </w:p>
        </w:tc>
      </w:tr>
      <w:tr w:rsidR="00B11B06" w:rsidRPr="0055068E" w14:paraId="17012399" w14:textId="77777777" w:rsidTr="001E6A89">
        <w:tc>
          <w:tcPr>
            <w:tcW w:w="5059" w:type="dxa"/>
            <w:gridSpan w:val="2"/>
          </w:tcPr>
          <w:p w14:paraId="36C51028"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Location</w:t>
            </w:r>
          </w:p>
        </w:tc>
        <w:tc>
          <w:tcPr>
            <w:tcW w:w="5020" w:type="dxa"/>
          </w:tcPr>
          <w:p w14:paraId="4109B290" w14:textId="77777777" w:rsidR="005B7D64" w:rsidRPr="0055068E" w:rsidRDefault="005B7D64" w:rsidP="00383C03">
            <w:pPr>
              <w:rPr>
                <w:rFonts w:ascii="Archivo" w:hAnsi="Archivo" w:cs="Arial"/>
                <w:b/>
                <w:sz w:val="24"/>
                <w:szCs w:val="24"/>
              </w:rPr>
            </w:pPr>
          </w:p>
          <w:p w14:paraId="2C140499" w14:textId="77777777" w:rsidR="00374887" w:rsidRPr="0055068E" w:rsidRDefault="00374887" w:rsidP="00383C03">
            <w:pPr>
              <w:rPr>
                <w:rFonts w:ascii="Archivo" w:hAnsi="Archivo" w:cs="Arial"/>
                <w:b/>
                <w:sz w:val="24"/>
                <w:szCs w:val="24"/>
              </w:rPr>
            </w:pPr>
          </w:p>
        </w:tc>
      </w:tr>
      <w:tr w:rsidR="00B11B06" w:rsidRPr="0055068E" w14:paraId="6EF2BE87" w14:textId="77777777" w:rsidTr="001E6A89">
        <w:tc>
          <w:tcPr>
            <w:tcW w:w="5059" w:type="dxa"/>
            <w:gridSpan w:val="2"/>
          </w:tcPr>
          <w:p w14:paraId="21BF5909" w14:textId="6CD8D512" w:rsidR="005B7D64" w:rsidRPr="0055068E" w:rsidRDefault="00374887" w:rsidP="00383C03">
            <w:pPr>
              <w:rPr>
                <w:rFonts w:ascii="Archivo" w:hAnsi="Archivo" w:cs="Arial"/>
                <w:b/>
                <w:sz w:val="24"/>
                <w:szCs w:val="24"/>
              </w:rPr>
            </w:pPr>
            <w:r w:rsidRPr="0055068E">
              <w:rPr>
                <w:rFonts w:ascii="Archivo" w:hAnsi="Archivo" w:cs="Arial"/>
                <w:b/>
                <w:sz w:val="24"/>
                <w:szCs w:val="24"/>
              </w:rPr>
              <w:t xml:space="preserve">Closing </w:t>
            </w:r>
            <w:r w:rsidR="001E6A89">
              <w:rPr>
                <w:rFonts w:ascii="Archivo" w:hAnsi="Archivo" w:cs="Arial"/>
                <w:b/>
                <w:sz w:val="24"/>
                <w:szCs w:val="24"/>
              </w:rPr>
              <w:t>d</w:t>
            </w:r>
            <w:r w:rsidRPr="0055068E">
              <w:rPr>
                <w:rFonts w:ascii="Archivo" w:hAnsi="Archivo" w:cs="Arial"/>
                <w:b/>
                <w:sz w:val="24"/>
                <w:szCs w:val="24"/>
              </w:rPr>
              <w:t>ate</w:t>
            </w:r>
          </w:p>
        </w:tc>
        <w:tc>
          <w:tcPr>
            <w:tcW w:w="5020" w:type="dxa"/>
          </w:tcPr>
          <w:p w14:paraId="44C76771" w14:textId="77777777" w:rsidR="005B7D64" w:rsidRPr="0055068E" w:rsidRDefault="005B7D64" w:rsidP="00383C03">
            <w:pPr>
              <w:rPr>
                <w:rFonts w:ascii="Archivo" w:hAnsi="Archivo" w:cs="Arial"/>
                <w:b/>
                <w:sz w:val="24"/>
                <w:szCs w:val="24"/>
              </w:rPr>
            </w:pPr>
          </w:p>
          <w:p w14:paraId="30D8243B" w14:textId="77777777" w:rsidR="00374887" w:rsidRPr="0055068E" w:rsidRDefault="00374887" w:rsidP="00383C03">
            <w:pPr>
              <w:rPr>
                <w:rFonts w:ascii="Archivo" w:hAnsi="Archivo" w:cs="Arial"/>
                <w:b/>
                <w:sz w:val="24"/>
                <w:szCs w:val="24"/>
              </w:rPr>
            </w:pPr>
          </w:p>
        </w:tc>
      </w:tr>
      <w:tr w:rsidR="00B11B06" w:rsidRPr="0055068E" w14:paraId="691DAF94" w14:textId="77777777" w:rsidTr="001E6A89">
        <w:tc>
          <w:tcPr>
            <w:tcW w:w="5059" w:type="dxa"/>
            <w:gridSpan w:val="2"/>
          </w:tcPr>
          <w:p w14:paraId="71842BBD" w14:textId="3AFC630B" w:rsidR="005B7D64" w:rsidRPr="0055068E" w:rsidRDefault="001E6A89" w:rsidP="00383C03">
            <w:pPr>
              <w:rPr>
                <w:rFonts w:ascii="Archivo" w:hAnsi="Archivo" w:cs="Arial"/>
                <w:b/>
                <w:sz w:val="24"/>
                <w:szCs w:val="24"/>
              </w:rPr>
            </w:pPr>
            <w:r>
              <w:rPr>
                <w:rFonts w:ascii="Archivo" w:hAnsi="Archivo" w:cs="Arial"/>
                <w:b/>
                <w:sz w:val="24"/>
                <w:szCs w:val="24"/>
              </w:rPr>
              <w:t>D</w:t>
            </w:r>
            <w:r w:rsidR="004F2411" w:rsidRPr="0055068E">
              <w:rPr>
                <w:rFonts w:ascii="Archivo" w:hAnsi="Archivo" w:cs="Arial"/>
                <w:b/>
                <w:sz w:val="24"/>
                <w:szCs w:val="24"/>
              </w:rPr>
              <w:t xml:space="preserve">escription of role </w:t>
            </w:r>
            <w:r w:rsidR="00374887" w:rsidRPr="0055068E">
              <w:rPr>
                <w:rFonts w:ascii="Archivo" w:hAnsi="Archivo" w:cs="Arial"/>
                <w:b/>
                <w:sz w:val="24"/>
                <w:szCs w:val="24"/>
              </w:rPr>
              <w:t>for advert</w:t>
            </w:r>
            <w:r>
              <w:rPr>
                <w:rFonts w:ascii="Archivo" w:hAnsi="Archivo" w:cs="Arial"/>
                <w:b/>
                <w:sz w:val="24"/>
                <w:szCs w:val="24"/>
              </w:rPr>
              <w:t xml:space="preserve"> </w:t>
            </w:r>
            <w:r>
              <w:rPr>
                <w:rFonts w:ascii="Archivo" w:hAnsi="Archivo" w:cs="Arial"/>
                <w:b/>
                <w:sz w:val="24"/>
                <w:szCs w:val="24"/>
              </w:rPr>
              <w:br/>
              <w:t>(150 words for featured, 30 for basic)</w:t>
            </w:r>
          </w:p>
        </w:tc>
        <w:tc>
          <w:tcPr>
            <w:tcW w:w="5020" w:type="dxa"/>
          </w:tcPr>
          <w:p w14:paraId="768EE4AC" w14:textId="77777777" w:rsidR="005B7D64" w:rsidRPr="0055068E" w:rsidRDefault="005B7D64" w:rsidP="00383C03">
            <w:pPr>
              <w:rPr>
                <w:rFonts w:ascii="Archivo" w:hAnsi="Archivo" w:cs="Arial"/>
                <w:b/>
                <w:sz w:val="24"/>
                <w:szCs w:val="24"/>
              </w:rPr>
            </w:pPr>
          </w:p>
          <w:p w14:paraId="62E793CB" w14:textId="77777777" w:rsidR="00374887" w:rsidRPr="0055068E" w:rsidRDefault="00374887" w:rsidP="00383C03">
            <w:pPr>
              <w:rPr>
                <w:rFonts w:ascii="Archivo" w:hAnsi="Archivo" w:cs="Arial"/>
                <w:b/>
                <w:sz w:val="24"/>
                <w:szCs w:val="24"/>
              </w:rPr>
            </w:pPr>
          </w:p>
        </w:tc>
      </w:tr>
      <w:tr w:rsidR="00B11B06" w:rsidRPr="0055068E" w14:paraId="58E035EB" w14:textId="77777777" w:rsidTr="001E6A89">
        <w:tc>
          <w:tcPr>
            <w:tcW w:w="5059" w:type="dxa"/>
            <w:gridSpan w:val="2"/>
          </w:tcPr>
          <w:p w14:paraId="32E5C2FE"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Link to apply</w:t>
            </w:r>
          </w:p>
        </w:tc>
        <w:tc>
          <w:tcPr>
            <w:tcW w:w="5020" w:type="dxa"/>
          </w:tcPr>
          <w:p w14:paraId="33765846" w14:textId="77777777" w:rsidR="005B7D64" w:rsidRPr="0055068E" w:rsidRDefault="005B7D64" w:rsidP="00383C03">
            <w:pPr>
              <w:rPr>
                <w:rFonts w:ascii="Archivo" w:hAnsi="Archivo" w:cs="Arial"/>
                <w:b/>
                <w:sz w:val="24"/>
                <w:szCs w:val="24"/>
              </w:rPr>
            </w:pPr>
          </w:p>
          <w:p w14:paraId="5E2552A4" w14:textId="77777777" w:rsidR="00374887" w:rsidRPr="0055068E" w:rsidRDefault="00374887" w:rsidP="00383C03">
            <w:pPr>
              <w:rPr>
                <w:rFonts w:ascii="Archivo" w:hAnsi="Archivo" w:cs="Arial"/>
                <w:b/>
                <w:sz w:val="24"/>
                <w:szCs w:val="24"/>
              </w:rPr>
            </w:pPr>
          </w:p>
        </w:tc>
      </w:tr>
      <w:tr w:rsidR="00B11B06" w:rsidRPr="0055068E" w14:paraId="0BFCC6AD" w14:textId="77777777" w:rsidTr="001E6A89">
        <w:tc>
          <w:tcPr>
            <w:tcW w:w="5059" w:type="dxa"/>
            <w:gridSpan w:val="2"/>
          </w:tcPr>
          <w:p w14:paraId="2C815822" w14:textId="77777777" w:rsidR="005B7D64" w:rsidRPr="0055068E" w:rsidRDefault="004F2411" w:rsidP="00383C03">
            <w:pPr>
              <w:rPr>
                <w:rFonts w:ascii="Archivo" w:hAnsi="Archivo" w:cs="Arial"/>
                <w:b/>
                <w:sz w:val="24"/>
                <w:szCs w:val="24"/>
              </w:rPr>
            </w:pPr>
            <w:r w:rsidRPr="0055068E">
              <w:rPr>
                <w:rFonts w:ascii="Archivo" w:hAnsi="Archivo" w:cs="Arial"/>
                <w:b/>
                <w:sz w:val="24"/>
                <w:szCs w:val="24"/>
              </w:rPr>
              <w:t>Reference number (if applicable)</w:t>
            </w:r>
          </w:p>
        </w:tc>
        <w:tc>
          <w:tcPr>
            <w:tcW w:w="5020" w:type="dxa"/>
          </w:tcPr>
          <w:p w14:paraId="791EC912" w14:textId="77777777" w:rsidR="005B7D64" w:rsidRPr="0055068E" w:rsidRDefault="005B7D64" w:rsidP="00383C03">
            <w:pPr>
              <w:rPr>
                <w:rFonts w:ascii="Archivo" w:hAnsi="Archivo" w:cs="Arial"/>
                <w:b/>
                <w:sz w:val="24"/>
                <w:szCs w:val="24"/>
              </w:rPr>
            </w:pPr>
          </w:p>
          <w:p w14:paraId="2D14A4A3" w14:textId="77777777" w:rsidR="00374887" w:rsidRPr="0055068E" w:rsidRDefault="00374887" w:rsidP="00383C03">
            <w:pPr>
              <w:rPr>
                <w:rFonts w:ascii="Archivo" w:hAnsi="Archivo" w:cs="Arial"/>
                <w:b/>
                <w:sz w:val="24"/>
                <w:szCs w:val="24"/>
              </w:rPr>
            </w:pPr>
          </w:p>
        </w:tc>
      </w:tr>
    </w:tbl>
    <w:p w14:paraId="6A4B73B7" w14:textId="77777777" w:rsidR="00B11B06" w:rsidRDefault="00727F1B" w:rsidP="000B2E46">
      <w:pPr>
        <w:rPr>
          <w:rFonts w:ascii="Object Sans Black" w:hAnsi="Object Sans Black" w:cs="Arial"/>
          <w:bCs/>
          <w:sz w:val="20"/>
          <w:szCs w:val="20"/>
        </w:rPr>
      </w:pPr>
      <w:r w:rsidRPr="00003C85">
        <w:rPr>
          <w:rFonts w:ascii="Archivo" w:hAnsi="Archivo" w:cs="Arial"/>
          <w:sz w:val="20"/>
          <w:szCs w:val="20"/>
        </w:rPr>
        <w:br w:type="page"/>
      </w:r>
      <w:r w:rsidRPr="0055068E">
        <w:rPr>
          <w:rFonts w:ascii="Object Sans Black" w:hAnsi="Object Sans Black" w:cs="Arial"/>
          <w:bCs/>
          <w:sz w:val="28"/>
          <w:szCs w:val="28"/>
        </w:rPr>
        <w:lastRenderedPageBreak/>
        <w:t>Terms and Conditions</w:t>
      </w:r>
    </w:p>
    <w:p w14:paraId="6B8CE40A" w14:textId="42CE48A8" w:rsidR="00727F1B" w:rsidRPr="00765DB9" w:rsidRDefault="00727F1B" w:rsidP="00147777">
      <w:pPr>
        <w:rPr>
          <w:rFonts w:ascii="Archivo" w:hAnsi="Archivo" w:cs="Arial"/>
          <w:bCs/>
          <w:sz w:val="24"/>
          <w:szCs w:val="24"/>
        </w:rPr>
      </w:pPr>
      <w:r w:rsidRPr="0055068E">
        <w:rPr>
          <w:rFonts w:ascii="Archivo" w:hAnsi="Archivo" w:cs="Arial"/>
          <w:sz w:val="24"/>
          <w:szCs w:val="24"/>
        </w:rPr>
        <w:t xml:space="preserve">Job </w:t>
      </w:r>
      <w:r w:rsidR="00147777">
        <w:rPr>
          <w:rFonts w:ascii="Archivo" w:hAnsi="Archivo" w:cs="Arial"/>
          <w:sz w:val="24"/>
          <w:szCs w:val="24"/>
        </w:rPr>
        <w:t>a</w:t>
      </w:r>
      <w:r w:rsidRPr="0055068E">
        <w:rPr>
          <w:rFonts w:ascii="Archivo" w:hAnsi="Archivo" w:cs="Arial"/>
          <w:sz w:val="24"/>
          <w:szCs w:val="24"/>
        </w:rPr>
        <w:t>dverts include</w:t>
      </w:r>
      <w:r w:rsidR="00147777">
        <w:rPr>
          <w:rFonts w:ascii="Archivo" w:hAnsi="Archivo" w:cs="Arial"/>
          <w:sz w:val="24"/>
          <w:szCs w:val="24"/>
        </w:rPr>
        <w:t xml:space="preserve"> o</w:t>
      </w:r>
      <w:r w:rsidRPr="00765DB9">
        <w:rPr>
          <w:rFonts w:ascii="Archivo" w:hAnsi="Archivo" w:cs="Arial"/>
          <w:bCs/>
          <w:sz w:val="24"/>
          <w:szCs w:val="24"/>
        </w:rPr>
        <w:t xml:space="preserve">ne email to our member base (to keep emails to a reasonable number we may send other content such as, but not limited to, other job adverts and event information).   </w:t>
      </w:r>
    </w:p>
    <w:p w14:paraId="764F0DF7" w14:textId="37920046" w:rsidR="001E6A89" w:rsidRDefault="0055068E" w:rsidP="00765DB9">
      <w:pPr>
        <w:rPr>
          <w:rFonts w:ascii="Archivo" w:hAnsi="Archivo" w:cs="Arial"/>
          <w:bCs/>
          <w:sz w:val="24"/>
          <w:szCs w:val="24"/>
        </w:rPr>
      </w:pPr>
      <w:r w:rsidRPr="0055068E">
        <w:rPr>
          <w:rFonts w:ascii="Archivo" w:hAnsi="Archivo" w:cs="Arial"/>
          <w:bCs/>
          <w:sz w:val="24"/>
          <w:szCs w:val="24"/>
        </w:rPr>
        <w:t xml:space="preserve">All job descriptions </w:t>
      </w:r>
      <w:r w:rsidRPr="001E6A89">
        <w:rPr>
          <w:rFonts w:ascii="Archivo" w:hAnsi="Archivo" w:cs="Arial"/>
          <w:b/>
          <w:sz w:val="24"/>
          <w:szCs w:val="24"/>
        </w:rPr>
        <w:t>must</w:t>
      </w:r>
      <w:r w:rsidR="00765DB9">
        <w:rPr>
          <w:rFonts w:ascii="Archivo" w:hAnsi="Archivo" w:cs="Arial"/>
          <w:b/>
          <w:sz w:val="24"/>
          <w:szCs w:val="24"/>
        </w:rPr>
        <w:t xml:space="preserve"> </w:t>
      </w:r>
      <w:r w:rsidRPr="001E6A89">
        <w:rPr>
          <w:rFonts w:ascii="Archivo" w:hAnsi="Archivo" w:cs="Arial"/>
          <w:bCs/>
          <w:sz w:val="24"/>
          <w:szCs w:val="24"/>
        </w:rPr>
        <w:t>show the salary being offered</w:t>
      </w:r>
      <w:r w:rsidR="00765DB9">
        <w:rPr>
          <w:rFonts w:ascii="Archivo" w:hAnsi="Archivo" w:cs="Arial"/>
          <w:bCs/>
          <w:sz w:val="24"/>
          <w:szCs w:val="24"/>
        </w:rPr>
        <w:t xml:space="preserve"> and </w:t>
      </w:r>
      <w:r w:rsidRPr="001E6A89">
        <w:rPr>
          <w:rFonts w:ascii="Archivo" w:hAnsi="Archivo" w:cs="Arial"/>
          <w:bCs/>
          <w:sz w:val="24"/>
          <w:szCs w:val="24"/>
        </w:rPr>
        <w:t xml:space="preserve">not require an unspecified degree qualification. </w:t>
      </w:r>
    </w:p>
    <w:p w14:paraId="6DB6CDED" w14:textId="2AB333F8" w:rsidR="0055068E" w:rsidRPr="001E6A89" w:rsidRDefault="0055068E" w:rsidP="00765DB9">
      <w:pPr>
        <w:rPr>
          <w:rFonts w:ascii="Archivo" w:hAnsi="Archivo" w:cs="Arial"/>
          <w:bCs/>
          <w:sz w:val="24"/>
          <w:szCs w:val="24"/>
        </w:rPr>
      </w:pPr>
      <w:r w:rsidRPr="001E6A89">
        <w:rPr>
          <w:rFonts w:ascii="Archivo" w:hAnsi="Archivo" w:cs="Arial"/>
          <w:bCs/>
          <w:sz w:val="24"/>
          <w:szCs w:val="24"/>
        </w:rPr>
        <w:t xml:space="preserve">Please visit the websites for the </w:t>
      </w:r>
      <w:hyperlink r:id="rId10" w:history="1">
        <w:r w:rsidRPr="001E6A89">
          <w:rPr>
            <w:rStyle w:val="Hyperlink"/>
            <w:rFonts w:ascii="Archivo" w:hAnsi="Archivo" w:cs="Arial"/>
            <w:bCs/>
            <w:sz w:val="24"/>
            <w:szCs w:val="24"/>
          </w:rPr>
          <w:t>Show The Salary</w:t>
        </w:r>
      </w:hyperlink>
      <w:r w:rsidRPr="001E6A89">
        <w:rPr>
          <w:rFonts w:ascii="Archivo" w:hAnsi="Archivo" w:cs="Arial"/>
          <w:bCs/>
          <w:sz w:val="24"/>
          <w:szCs w:val="24"/>
        </w:rPr>
        <w:t xml:space="preserve"> and </w:t>
      </w:r>
      <w:hyperlink r:id="rId11" w:history="1">
        <w:r w:rsidRPr="001E6A89">
          <w:rPr>
            <w:rStyle w:val="Hyperlink"/>
            <w:rFonts w:ascii="Archivo" w:hAnsi="Archivo" w:cs="Arial"/>
            <w:bCs/>
            <w:sz w:val="24"/>
            <w:szCs w:val="24"/>
          </w:rPr>
          <w:t>#NonGraduatesWelcome</w:t>
        </w:r>
      </w:hyperlink>
      <w:r w:rsidRPr="001E6A89">
        <w:rPr>
          <w:rFonts w:ascii="Archivo" w:hAnsi="Archivo" w:cs="Arial"/>
          <w:bCs/>
          <w:sz w:val="24"/>
          <w:szCs w:val="24"/>
        </w:rPr>
        <w:t xml:space="preserve"> campaigns for more information.</w:t>
      </w:r>
    </w:p>
    <w:p w14:paraId="42E0C785" w14:textId="51842B42" w:rsid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Normally we will email members within a week of acceptance of your application form, but this is subject to </w:t>
      </w:r>
      <w:r w:rsidR="00147777" w:rsidRPr="00765DB9">
        <w:rPr>
          <w:rFonts w:ascii="Archivo" w:hAnsi="Archivo" w:cs="Arial"/>
          <w:sz w:val="24"/>
          <w:szCs w:val="24"/>
        </w:rPr>
        <w:t>availability,</w:t>
      </w:r>
      <w:r w:rsidRPr="00765DB9">
        <w:rPr>
          <w:rFonts w:ascii="Archivo" w:hAnsi="Archivo" w:cs="Arial"/>
          <w:sz w:val="24"/>
          <w:szCs w:val="24"/>
        </w:rPr>
        <w:t xml:space="preserve"> and we may advise longer notice.</w:t>
      </w:r>
      <w:r w:rsidR="00765DB9" w:rsidRPr="00765DB9">
        <w:rPr>
          <w:rFonts w:ascii="Archivo" w:hAnsi="Archivo" w:cs="Arial"/>
          <w:sz w:val="24"/>
          <w:szCs w:val="24"/>
        </w:rPr>
        <w:t xml:space="preserve"> </w:t>
      </w:r>
    </w:p>
    <w:p w14:paraId="3FC291D8" w14:textId="77777777" w:rsidR="00765DB9" w:rsidRDefault="00765DB9" w:rsidP="00765DB9">
      <w:pPr>
        <w:spacing w:after="0" w:line="240" w:lineRule="auto"/>
        <w:rPr>
          <w:rFonts w:ascii="Archivo" w:hAnsi="Archivo" w:cs="Arial"/>
          <w:sz w:val="24"/>
          <w:szCs w:val="24"/>
        </w:rPr>
      </w:pPr>
    </w:p>
    <w:p w14:paraId="4234DD18" w14:textId="445303B8" w:rsidR="00727F1B" w:rsidRP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It is a condition of placing job advertisements that </w:t>
      </w:r>
      <w:r w:rsidRPr="00765DB9">
        <w:rPr>
          <w:rFonts w:ascii="Archivo" w:hAnsi="Archivo" w:cs="Arial"/>
          <w:sz w:val="24"/>
          <w:szCs w:val="24"/>
          <w:u w:val="single"/>
        </w:rPr>
        <w:t xml:space="preserve">full payment is made within 30 working days </w:t>
      </w:r>
      <w:r w:rsidRPr="00765DB9">
        <w:rPr>
          <w:rFonts w:ascii="Archivo" w:hAnsi="Archivo" w:cs="Arial"/>
          <w:sz w:val="24"/>
          <w:szCs w:val="24"/>
        </w:rPr>
        <w:t xml:space="preserve">of invoicing.  Once the adverts go live </w:t>
      </w:r>
      <w:r w:rsidR="006150C5" w:rsidRPr="00765DB9">
        <w:rPr>
          <w:rFonts w:ascii="Archivo" w:hAnsi="Archivo" w:cs="Arial"/>
          <w:sz w:val="24"/>
          <w:szCs w:val="24"/>
        </w:rPr>
        <w:t>an invoice will be raised.</w:t>
      </w:r>
      <w:r w:rsidRPr="00765DB9">
        <w:rPr>
          <w:rFonts w:ascii="Archivo" w:hAnsi="Archivo" w:cs="Arial"/>
          <w:sz w:val="24"/>
          <w:szCs w:val="24"/>
        </w:rPr>
        <w:t xml:space="preserve"> </w:t>
      </w:r>
    </w:p>
    <w:p w14:paraId="5F6CE9FB" w14:textId="55B2BF72" w:rsidR="009B1B18" w:rsidRPr="009B1B18" w:rsidRDefault="00727F1B" w:rsidP="00765DB9">
      <w:pPr>
        <w:spacing w:before="100" w:beforeAutospacing="1" w:after="100" w:afterAutospacing="1"/>
        <w:rPr>
          <w:rFonts w:ascii="Archivo" w:hAnsi="Archivo" w:cs="Arial"/>
          <w:sz w:val="24"/>
          <w:szCs w:val="24"/>
        </w:rPr>
      </w:pPr>
      <w:r w:rsidRPr="009B1B18">
        <w:rPr>
          <w:rFonts w:ascii="Archivo" w:hAnsi="Archivo" w:cs="Arial"/>
          <w:b/>
          <w:sz w:val="24"/>
          <w:szCs w:val="24"/>
          <w:u w:val="single"/>
        </w:rPr>
        <w:t>BACS payments</w:t>
      </w:r>
      <w:r w:rsidRPr="009B1B18">
        <w:rPr>
          <w:rFonts w:ascii="Archivo" w:hAnsi="Archivo" w:cs="Arial"/>
          <w:b/>
          <w:sz w:val="24"/>
          <w:szCs w:val="24"/>
        </w:rPr>
        <w:t xml:space="preserve"> to </w:t>
      </w:r>
      <w:r w:rsidR="000A6F1F">
        <w:rPr>
          <w:rFonts w:ascii="Archivo" w:hAnsi="Archivo" w:cs="Arial"/>
          <w:b/>
          <w:sz w:val="24"/>
          <w:szCs w:val="24"/>
        </w:rPr>
        <w:t xml:space="preserve"> Chartered Institute of Fundraising, Account: 6480</w:t>
      </w:r>
      <w:r w:rsidR="00E20B1B">
        <w:rPr>
          <w:rFonts w:ascii="Archivo" w:hAnsi="Archivo" w:cs="Arial"/>
          <w:b/>
          <w:sz w:val="24"/>
          <w:szCs w:val="24"/>
        </w:rPr>
        <w:t>6057 Sort Code: 60-20-31</w:t>
      </w:r>
    </w:p>
    <w:p w14:paraId="5C0472A4" w14:textId="77777777" w:rsidR="00727F1B" w:rsidRPr="0055068E" w:rsidRDefault="00727F1B" w:rsidP="00765DB9">
      <w:pPr>
        <w:pStyle w:val="NormalWeb"/>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09870B66" w:rsidR="00727F1B" w:rsidRPr="0055068E" w:rsidRDefault="00727F1B" w:rsidP="00765DB9">
      <w:pPr>
        <w:pStyle w:val="NormalWeb"/>
        <w:rPr>
          <w:rFonts w:ascii="Archivo" w:hAnsi="Archivo" w:cs="Arial"/>
        </w:rPr>
      </w:pPr>
      <w:r w:rsidRPr="0055068E">
        <w:rPr>
          <w:rFonts w:ascii="Archivo" w:hAnsi="Archivo" w:cs="Arial"/>
        </w:rPr>
        <w:t>If you are an employment agency or an employment business (as defined by the Employment Agencies Act 1973 ('the Act')) it is your responsibility to ensure that any Job Advertisements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We reserve the right to change, modify, remove or substitute without notice any information we publish (including these Terms and Conditions) so you are advised to check the current price and read the Terms and Conditions whenever you send a Job Advert Application.  If you wish to cancel any Job Advert Application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765DB9">
      <w:pPr>
        <w:pStyle w:val="NormalWeb"/>
        <w:rPr>
          <w:rFonts w:ascii="Archivo" w:hAnsi="Archivo" w:cs="Arial"/>
        </w:rPr>
      </w:pPr>
      <w:r w:rsidRPr="0055068E">
        <w:rPr>
          <w:rFonts w:ascii="Archivo" w:hAnsi="Archivo" w:cs="Arial"/>
        </w:rPr>
        <w:t>If you do not pay in accordance with these terms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765DB9">
      <w:pPr>
        <w:pStyle w:val="NormalWeb"/>
        <w:rPr>
          <w:rFonts w:ascii="Archivo" w:hAnsi="Archivo" w:cs="Arial"/>
        </w:rPr>
      </w:pPr>
      <w:r w:rsidRPr="0055068E">
        <w:rPr>
          <w:rFonts w:ascii="Archivo" w:hAnsi="Archivo" w:cs="Arial"/>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6171A84C" w:rsidR="00727F1B" w:rsidRPr="0055068E" w:rsidRDefault="00727F1B" w:rsidP="000B2E46">
      <w:pPr>
        <w:pStyle w:val="NormalWeb"/>
        <w:rPr>
          <w:rFonts w:ascii="Archivo" w:hAnsi="Archivo" w:cs="Arial"/>
          <w:i/>
        </w:rPr>
      </w:pPr>
      <w:r w:rsidRPr="0055068E">
        <w:rPr>
          <w:rFonts w:ascii="Archivo" w:hAnsi="Archivo" w:cs="Arial"/>
        </w:rPr>
        <w:t xml:space="preserve">If you have any queries, please contact us at </w:t>
      </w:r>
      <w:hyperlink r:id="rId12" w:history="1">
        <w:r w:rsidR="00A9545F" w:rsidRPr="00B62A05">
          <w:rPr>
            <w:rStyle w:val="Hyperlink"/>
            <w:rFonts w:ascii="Archivo" w:hAnsi="Archivo"/>
          </w:rPr>
          <w:t>Scotland@institute-of-fundraising.org.uk</w:t>
        </w:r>
      </w:hyperlink>
      <w:r w:rsidR="000B2E46" w:rsidRPr="0055068E">
        <w:rPr>
          <w:rFonts w:ascii="Archivo" w:hAnsi="Archivo"/>
        </w:rPr>
        <w:br/>
      </w:r>
      <w:r w:rsidR="000B2E46" w:rsidRPr="0055068E">
        <w:rPr>
          <w:rFonts w:ascii="Archivo" w:hAnsi="Archivo" w:cs="Arial"/>
          <w:i/>
        </w:rPr>
        <w:br/>
      </w:r>
      <w:r w:rsidR="00765DB9">
        <w:rPr>
          <w:rFonts w:ascii="Archivo" w:hAnsi="Archivo" w:cs="Arial"/>
          <w:i/>
        </w:rPr>
        <w:t>June</w:t>
      </w:r>
      <w:r w:rsidR="006C4469" w:rsidRPr="0055068E">
        <w:rPr>
          <w:rFonts w:ascii="Archivo" w:hAnsi="Archivo" w:cs="Arial"/>
          <w:i/>
        </w:rPr>
        <w:t xml:space="preserve"> 2021</w:t>
      </w:r>
    </w:p>
    <w:sectPr w:rsidR="00727F1B" w:rsidRPr="0055068E" w:rsidSect="00374887">
      <w:headerReference w:type="default" r:id="rId13"/>
      <w:footerReference w:type="default" r:id="rId14"/>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7537" w14:textId="77777777" w:rsidR="003F2334" w:rsidRDefault="003F2334" w:rsidP="00331573">
      <w:pPr>
        <w:spacing w:after="0" w:line="240" w:lineRule="auto"/>
      </w:pPr>
      <w:r>
        <w:separator/>
      </w:r>
    </w:p>
  </w:endnote>
  <w:endnote w:type="continuationSeparator" w:id="0">
    <w:p w14:paraId="61578A2E" w14:textId="77777777" w:rsidR="003F2334" w:rsidRDefault="003F2334"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ct Sans Black">
    <w:panose1 w:val="00000A00000000000000"/>
    <w:charset w:val="00"/>
    <w:family w:val="auto"/>
    <w:pitch w:val="variable"/>
    <w:sig w:usb0="00000207" w:usb1="00000000" w:usb2="00000000" w:usb3="00000000" w:csb0="00000097" w:csb1="00000000"/>
  </w:font>
  <w:font w:name="Archivo">
    <w:panose1 w:val="020B0503020202020B04"/>
    <w:charset w:val="00"/>
    <w:family w:val="swiss"/>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5249" w14:textId="77777777" w:rsidR="003F2334" w:rsidRDefault="003F2334" w:rsidP="00331573">
      <w:pPr>
        <w:spacing w:after="0" w:line="240" w:lineRule="auto"/>
      </w:pPr>
      <w:r>
        <w:separator/>
      </w:r>
    </w:p>
  </w:footnote>
  <w:footnote w:type="continuationSeparator" w:id="0">
    <w:p w14:paraId="17A5D113" w14:textId="77777777" w:rsidR="003F2334" w:rsidRDefault="003F2334"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759A4A48" w:rsidR="004F2411" w:rsidRDefault="000B2E46">
    <w:pPr>
      <w:pStyle w:val="Header"/>
    </w:pPr>
    <w:r>
      <w:rPr>
        <w:noProof/>
      </w:rPr>
      <w:drawing>
        <wp:inline distT="0" distB="0" distL="0" distR="0" wp14:anchorId="3B2095CD" wp14:editId="36F3E22D">
          <wp:extent cx="1036724" cy="2596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36724" cy="259654"/>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82BD9"/>
    <w:multiLevelType w:val="hybridMultilevel"/>
    <w:tmpl w:val="A018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9D7600"/>
    <w:multiLevelType w:val="hybridMultilevel"/>
    <w:tmpl w:val="FBD253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B64058"/>
    <w:multiLevelType w:val="hybridMultilevel"/>
    <w:tmpl w:val="52F2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95F05"/>
    <w:multiLevelType w:val="hybridMultilevel"/>
    <w:tmpl w:val="3384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F7D67"/>
    <w:multiLevelType w:val="hybridMultilevel"/>
    <w:tmpl w:val="2D50B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5"/>
  </w:num>
  <w:num w:numId="5">
    <w:abstractNumId w:val="7"/>
  </w:num>
  <w:num w:numId="6">
    <w:abstractNumId w:val="1"/>
  </w:num>
  <w:num w:numId="7">
    <w:abstractNumId w:val="4"/>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174AA"/>
    <w:rsid w:val="000328DC"/>
    <w:rsid w:val="00045455"/>
    <w:rsid w:val="0007010F"/>
    <w:rsid w:val="0007187A"/>
    <w:rsid w:val="000A0A12"/>
    <w:rsid w:val="000A6F1F"/>
    <w:rsid w:val="000B2E46"/>
    <w:rsid w:val="000B5BB3"/>
    <w:rsid w:val="000B61F3"/>
    <w:rsid w:val="000C0D05"/>
    <w:rsid w:val="000C7B45"/>
    <w:rsid w:val="000D183E"/>
    <w:rsid w:val="00104574"/>
    <w:rsid w:val="00111472"/>
    <w:rsid w:val="00147777"/>
    <w:rsid w:val="001942E0"/>
    <w:rsid w:val="001E1E72"/>
    <w:rsid w:val="001E6A89"/>
    <w:rsid w:val="002017E3"/>
    <w:rsid w:val="0021177F"/>
    <w:rsid w:val="002273A9"/>
    <w:rsid w:val="00244F2B"/>
    <w:rsid w:val="00261B12"/>
    <w:rsid w:val="00275696"/>
    <w:rsid w:val="0028275B"/>
    <w:rsid w:val="002A7E3B"/>
    <w:rsid w:val="002B5CB1"/>
    <w:rsid w:val="002C1F80"/>
    <w:rsid w:val="002D0B95"/>
    <w:rsid w:val="002F3812"/>
    <w:rsid w:val="00331573"/>
    <w:rsid w:val="00374887"/>
    <w:rsid w:val="00383C03"/>
    <w:rsid w:val="003F2334"/>
    <w:rsid w:val="00402E50"/>
    <w:rsid w:val="00421396"/>
    <w:rsid w:val="004568CD"/>
    <w:rsid w:val="00465A83"/>
    <w:rsid w:val="00466B66"/>
    <w:rsid w:val="00470E09"/>
    <w:rsid w:val="00494956"/>
    <w:rsid w:val="004D3BE6"/>
    <w:rsid w:val="004D5999"/>
    <w:rsid w:val="004F1DD1"/>
    <w:rsid w:val="004F2411"/>
    <w:rsid w:val="00503859"/>
    <w:rsid w:val="00516288"/>
    <w:rsid w:val="00522EB7"/>
    <w:rsid w:val="0055068E"/>
    <w:rsid w:val="0056584E"/>
    <w:rsid w:val="00586550"/>
    <w:rsid w:val="005B7D64"/>
    <w:rsid w:val="005C1E4F"/>
    <w:rsid w:val="005E324B"/>
    <w:rsid w:val="00602088"/>
    <w:rsid w:val="00602D1C"/>
    <w:rsid w:val="006150C5"/>
    <w:rsid w:val="0063237C"/>
    <w:rsid w:val="00634958"/>
    <w:rsid w:val="0064773E"/>
    <w:rsid w:val="006A4C33"/>
    <w:rsid w:val="006C4469"/>
    <w:rsid w:val="00701C09"/>
    <w:rsid w:val="00721A95"/>
    <w:rsid w:val="0072333A"/>
    <w:rsid w:val="00727F1B"/>
    <w:rsid w:val="00752189"/>
    <w:rsid w:val="00755FFF"/>
    <w:rsid w:val="00765DB9"/>
    <w:rsid w:val="0078536C"/>
    <w:rsid w:val="007870ED"/>
    <w:rsid w:val="00797C7A"/>
    <w:rsid w:val="007A0AA9"/>
    <w:rsid w:val="007E0E20"/>
    <w:rsid w:val="007F2F1A"/>
    <w:rsid w:val="00805238"/>
    <w:rsid w:val="008106B1"/>
    <w:rsid w:val="008178D8"/>
    <w:rsid w:val="00821E5A"/>
    <w:rsid w:val="00840CC4"/>
    <w:rsid w:val="00863C95"/>
    <w:rsid w:val="00865D5A"/>
    <w:rsid w:val="00873B8C"/>
    <w:rsid w:val="00875735"/>
    <w:rsid w:val="008C7E04"/>
    <w:rsid w:val="008C7E2E"/>
    <w:rsid w:val="008D25B1"/>
    <w:rsid w:val="008D73A0"/>
    <w:rsid w:val="008E0542"/>
    <w:rsid w:val="008E0FE2"/>
    <w:rsid w:val="008E2ADD"/>
    <w:rsid w:val="008F5B40"/>
    <w:rsid w:val="008F7C57"/>
    <w:rsid w:val="009243AB"/>
    <w:rsid w:val="0095307D"/>
    <w:rsid w:val="00955C1F"/>
    <w:rsid w:val="009839FE"/>
    <w:rsid w:val="00991025"/>
    <w:rsid w:val="009B0987"/>
    <w:rsid w:val="009B1B18"/>
    <w:rsid w:val="009B232F"/>
    <w:rsid w:val="009E68D2"/>
    <w:rsid w:val="00A02CB6"/>
    <w:rsid w:val="00A05DB7"/>
    <w:rsid w:val="00A31E59"/>
    <w:rsid w:val="00A9545F"/>
    <w:rsid w:val="00AB16EB"/>
    <w:rsid w:val="00AF6327"/>
    <w:rsid w:val="00B036B6"/>
    <w:rsid w:val="00B11B06"/>
    <w:rsid w:val="00B20495"/>
    <w:rsid w:val="00B43D75"/>
    <w:rsid w:val="00B469D7"/>
    <w:rsid w:val="00B56771"/>
    <w:rsid w:val="00B8614E"/>
    <w:rsid w:val="00B96E4B"/>
    <w:rsid w:val="00BB41BB"/>
    <w:rsid w:val="00BC16BF"/>
    <w:rsid w:val="00BD64D6"/>
    <w:rsid w:val="00BE3E90"/>
    <w:rsid w:val="00BF707E"/>
    <w:rsid w:val="00C01916"/>
    <w:rsid w:val="00C06B47"/>
    <w:rsid w:val="00C10999"/>
    <w:rsid w:val="00C1133A"/>
    <w:rsid w:val="00C3341B"/>
    <w:rsid w:val="00C610AD"/>
    <w:rsid w:val="00C8732D"/>
    <w:rsid w:val="00CB3DE4"/>
    <w:rsid w:val="00D14B30"/>
    <w:rsid w:val="00D21C33"/>
    <w:rsid w:val="00D46C24"/>
    <w:rsid w:val="00D673D2"/>
    <w:rsid w:val="00D92C3D"/>
    <w:rsid w:val="00DA43FE"/>
    <w:rsid w:val="00DB2161"/>
    <w:rsid w:val="00DD136B"/>
    <w:rsid w:val="00DD4A58"/>
    <w:rsid w:val="00DD6220"/>
    <w:rsid w:val="00DF6083"/>
    <w:rsid w:val="00DF72DE"/>
    <w:rsid w:val="00E20B1B"/>
    <w:rsid w:val="00E25B8A"/>
    <w:rsid w:val="00E35F6A"/>
    <w:rsid w:val="00E65D07"/>
    <w:rsid w:val="00E66250"/>
    <w:rsid w:val="00E8084D"/>
    <w:rsid w:val="00EA497D"/>
    <w:rsid w:val="00ED79C4"/>
    <w:rsid w:val="00F61833"/>
    <w:rsid w:val="00F8621F"/>
    <w:rsid w:val="00F91DF2"/>
    <w:rsid w:val="00FA090C"/>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 w:type="character" w:styleId="CommentReference">
    <w:name w:val="annotation reference"/>
    <w:basedOn w:val="DefaultParagraphFont"/>
    <w:uiPriority w:val="99"/>
    <w:semiHidden/>
    <w:unhideWhenUsed/>
    <w:rsid w:val="00261B12"/>
    <w:rPr>
      <w:sz w:val="16"/>
      <w:szCs w:val="16"/>
    </w:rPr>
  </w:style>
  <w:style w:type="paragraph" w:styleId="CommentText">
    <w:name w:val="annotation text"/>
    <w:basedOn w:val="Normal"/>
    <w:link w:val="CommentTextChar"/>
    <w:uiPriority w:val="99"/>
    <w:semiHidden/>
    <w:unhideWhenUsed/>
    <w:rsid w:val="00261B12"/>
    <w:pPr>
      <w:spacing w:line="240" w:lineRule="auto"/>
    </w:pPr>
    <w:rPr>
      <w:sz w:val="20"/>
      <w:szCs w:val="20"/>
    </w:rPr>
  </w:style>
  <w:style w:type="character" w:customStyle="1" w:styleId="CommentTextChar">
    <w:name w:val="Comment Text Char"/>
    <w:basedOn w:val="DefaultParagraphFont"/>
    <w:link w:val="CommentText"/>
    <w:uiPriority w:val="99"/>
    <w:semiHidden/>
    <w:rsid w:val="00261B12"/>
    <w:rPr>
      <w:lang w:eastAsia="en-US"/>
    </w:rPr>
  </w:style>
  <w:style w:type="paragraph" w:styleId="CommentSubject">
    <w:name w:val="annotation subject"/>
    <w:basedOn w:val="CommentText"/>
    <w:next w:val="CommentText"/>
    <w:link w:val="CommentSubjectChar"/>
    <w:uiPriority w:val="99"/>
    <w:semiHidden/>
    <w:unhideWhenUsed/>
    <w:rsid w:val="00261B12"/>
    <w:rPr>
      <w:b/>
      <w:bCs/>
    </w:rPr>
  </w:style>
  <w:style w:type="character" w:customStyle="1" w:styleId="CommentSubjectChar">
    <w:name w:val="Comment Subject Char"/>
    <w:basedOn w:val="CommentTextChar"/>
    <w:link w:val="CommentSubject"/>
    <w:uiPriority w:val="99"/>
    <w:semiHidden/>
    <w:rsid w:val="00261B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301">
      <w:bodyDiv w:val="1"/>
      <w:marLeft w:val="0"/>
      <w:marRight w:val="0"/>
      <w:marTop w:val="0"/>
      <w:marBottom w:val="0"/>
      <w:divBdr>
        <w:top w:val="none" w:sz="0" w:space="0" w:color="auto"/>
        <w:left w:val="none" w:sz="0" w:space="0" w:color="auto"/>
        <w:bottom w:val="none" w:sz="0" w:space="0" w:color="auto"/>
        <w:right w:val="none" w:sz="0" w:space="0" w:color="auto"/>
      </w:divBdr>
    </w:div>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land@institute-of-fundraising.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land@institute-of-fundrais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ngraduateswelco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owthesalary.com/" TargetMode="External"/><Relationship Id="rId4" Type="http://schemas.openxmlformats.org/officeDocument/2006/relationships/settings" Target="settings.xml"/><Relationship Id="rId9" Type="http://schemas.openxmlformats.org/officeDocument/2006/relationships/hyperlink" Target="https://showthesalar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16</TotalTime>
  <Pages>3</Pages>
  <Words>741</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Alexander Wells</cp:lastModifiedBy>
  <cp:revision>5</cp:revision>
  <cp:lastPrinted>2013-10-21T13:16:00Z</cp:lastPrinted>
  <dcterms:created xsi:type="dcterms:W3CDTF">2021-06-22T14:41:00Z</dcterms:created>
  <dcterms:modified xsi:type="dcterms:W3CDTF">2021-06-28T15:34:00Z</dcterms:modified>
</cp:coreProperties>
</file>